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CD" w:rsidRPr="00620D99" w:rsidRDefault="004555CD" w:rsidP="004555C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9918"/>
      </w:tblGrid>
      <w:tr w:rsidR="00BC2E3F" w:rsidRPr="00616CE8" w:rsidTr="00BC2E3F">
        <w:trPr>
          <w:trHeight w:val="775"/>
          <w:tblHeader/>
        </w:trPr>
        <w:tc>
          <w:tcPr>
            <w:tcW w:w="9918" w:type="dxa"/>
          </w:tcPr>
          <w:p w:rsidR="00BC2E3F" w:rsidRDefault="00BC2E3F" w:rsidP="00EC4088">
            <w:pPr>
              <w:pStyle w:val="YourName"/>
            </w:pPr>
            <w:r>
              <w:t>Kenneth Spenser</w:t>
            </w:r>
          </w:p>
          <w:p w:rsidR="00BC2E3F" w:rsidRPr="00BC2E3F" w:rsidRDefault="00BC2E3F" w:rsidP="00BC2E3F">
            <w:pPr>
              <w:pStyle w:val="YourName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E3F">
              <w:rPr>
                <w:rFonts w:ascii="Arial" w:hAnsi="Arial" w:cs="Arial"/>
                <w:b w:val="0"/>
                <w:sz w:val="22"/>
                <w:szCs w:val="22"/>
              </w:rPr>
              <w:t>www.kennethspenser.com</w:t>
            </w:r>
          </w:p>
        </w:tc>
      </w:tr>
      <w:tr w:rsidR="00BC2E3F" w:rsidRPr="00BC2E3F" w:rsidTr="00BC2E3F">
        <w:trPr>
          <w:trHeight w:val="337"/>
          <w:tblHeader/>
        </w:trPr>
        <w:tc>
          <w:tcPr>
            <w:tcW w:w="9918" w:type="dxa"/>
          </w:tcPr>
          <w:p w:rsidR="00BC2E3F" w:rsidRPr="00BC2E3F" w:rsidRDefault="00BC2E3F" w:rsidP="00F13823">
            <w:pPr>
              <w:pStyle w:val="ContactInf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C2E3F">
              <w:rPr>
                <w:rFonts w:ascii="Arial" w:hAnsi="Arial" w:cs="Arial"/>
                <w:sz w:val="22"/>
                <w:szCs w:val="22"/>
              </w:rPr>
              <w:t>1170 Morehead Court, Ann Arbor</w:t>
            </w:r>
            <w:r w:rsidR="00DD67E4">
              <w:rPr>
                <w:rFonts w:ascii="Arial" w:hAnsi="Arial" w:cs="Arial"/>
                <w:sz w:val="22"/>
                <w:szCs w:val="22"/>
              </w:rPr>
              <w:t>,</w:t>
            </w:r>
            <w:r w:rsidRPr="00BC2E3F">
              <w:rPr>
                <w:rFonts w:ascii="Arial" w:hAnsi="Arial" w:cs="Arial"/>
                <w:sz w:val="22"/>
                <w:szCs w:val="22"/>
              </w:rPr>
              <w:t xml:space="preserve"> MI 48103            734.604.1966          </w:t>
            </w:r>
            <w:r w:rsidR="00F13823">
              <w:rPr>
                <w:rFonts w:ascii="Arial" w:hAnsi="Arial" w:cs="Arial"/>
                <w:sz w:val="22"/>
                <w:szCs w:val="22"/>
              </w:rPr>
              <w:t>ken</w:t>
            </w:r>
            <w:r w:rsidRPr="00BC2E3F">
              <w:rPr>
                <w:rFonts w:ascii="Arial" w:hAnsi="Arial" w:cs="Arial"/>
                <w:sz w:val="22"/>
                <w:szCs w:val="22"/>
              </w:rPr>
              <w:t>@</w:t>
            </w:r>
            <w:r w:rsidR="00F13823" w:rsidRPr="00BC2E3F">
              <w:rPr>
                <w:rFonts w:ascii="Arial" w:hAnsi="Arial" w:cs="Arial"/>
                <w:sz w:val="22"/>
                <w:szCs w:val="22"/>
              </w:rPr>
              <w:t>kennethspenser.com</w:t>
            </w:r>
          </w:p>
        </w:tc>
      </w:tr>
    </w:tbl>
    <w:p w:rsidR="004555CD" w:rsidRDefault="004555CD" w:rsidP="004555CD">
      <w:pPr>
        <w:rPr>
          <w:sz w:val="22"/>
          <w:szCs w:val="22"/>
        </w:rPr>
      </w:pPr>
    </w:p>
    <w:p w:rsidR="00B21D88" w:rsidRPr="00BC2E3F" w:rsidRDefault="00B21D88" w:rsidP="004555CD">
      <w:pPr>
        <w:rPr>
          <w:sz w:val="22"/>
          <w:szCs w:val="22"/>
        </w:rPr>
      </w:pPr>
    </w:p>
    <w:p w:rsidR="004555CD" w:rsidRPr="009234AF" w:rsidRDefault="004555CD" w:rsidP="00DC491C">
      <w:pPr>
        <w:outlineLvl w:val="0"/>
        <w:rPr>
          <w:rFonts w:ascii="Century Gothic" w:hAnsi="Century Gothic"/>
          <w:b/>
          <w:bCs/>
        </w:rPr>
      </w:pPr>
      <w:r w:rsidRPr="009234AF">
        <w:rPr>
          <w:rFonts w:ascii="Century Gothic" w:hAnsi="Century Gothic"/>
          <w:b/>
          <w:bCs/>
        </w:rPr>
        <w:t>Executive Leadership</w:t>
      </w:r>
    </w:p>
    <w:p w:rsidR="004555CD" w:rsidRPr="00BC2E3F" w:rsidRDefault="004555CD" w:rsidP="00BC2E3F">
      <w:pPr>
        <w:ind w:left="72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Strategic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 p</w:t>
      </w:r>
      <w:r w:rsidRPr="00BC2E3F">
        <w:rPr>
          <w:rFonts w:ascii="Arial" w:hAnsi="Arial" w:cs="Arial"/>
          <w:sz w:val="22"/>
          <w:szCs w:val="22"/>
        </w:rPr>
        <w:t>lanning</w:t>
      </w:r>
      <w:r w:rsidRPr="00BC2E3F">
        <w:rPr>
          <w:rFonts w:ascii="Arial" w:hAnsi="Arial" w:cs="Arial"/>
          <w:spacing w:val="10"/>
          <w:sz w:val="22"/>
          <w:szCs w:val="22"/>
        </w:rPr>
        <w:t>;</w:t>
      </w:r>
      <w:r w:rsidR="00546687" w:rsidRPr="00BC2E3F">
        <w:rPr>
          <w:rFonts w:ascii="Arial" w:hAnsi="Arial" w:cs="Arial"/>
          <w:spacing w:val="10"/>
          <w:sz w:val="22"/>
          <w:szCs w:val="22"/>
        </w:rPr>
        <w:t xml:space="preserve"> </w:t>
      </w:r>
      <w:r w:rsidRPr="00BC2E3F">
        <w:rPr>
          <w:rFonts w:ascii="Arial" w:hAnsi="Arial" w:cs="Arial"/>
          <w:spacing w:val="10"/>
          <w:sz w:val="22"/>
          <w:szCs w:val="22"/>
        </w:rPr>
        <w:t>T</w:t>
      </w:r>
      <w:r w:rsidRPr="00BC2E3F">
        <w:rPr>
          <w:rFonts w:ascii="Arial" w:hAnsi="Arial" w:cs="Arial"/>
          <w:sz w:val="22"/>
          <w:szCs w:val="22"/>
        </w:rPr>
        <w:t>eam-building;</w:t>
      </w:r>
      <w:r w:rsidR="00546687" w:rsidRPr="00BC2E3F">
        <w:rPr>
          <w:rFonts w:ascii="Arial" w:hAnsi="Arial" w:cs="Arial"/>
          <w:sz w:val="22"/>
          <w:szCs w:val="22"/>
        </w:rPr>
        <w:t xml:space="preserve"> </w:t>
      </w:r>
      <w:r w:rsidRPr="00BC2E3F">
        <w:rPr>
          <w:rFonts w:ascii="Arial" w:hAnsi="Arial" w:cs="Arial"/>
          <w:sz w:val="22"/>
          <w:szCs w:val="22"/>
        </w:rPr>
        <w:t>Product development and commercialization;</w:t>
      </w:r>
      <w:r w:rsidR="00546687" w:rsidRPr="00BC2E3F">
        <w:rPr>
          <w:rFonts w:ascii="Arial" w:hAnsi="Arial" w:cs="Arial"/>
          <w:sz w:val="22"/>
          <w:szCs w:val="22"/>
        </w:rPr>
        <w:t xml:space="preserve"> </w:t>
      </w:r>
      <w:r w:rsidRPr="00BC2E3F">
        <w:rPr>
          <w:rFonts w:ascii="Arial" w:hAnsi="Arial" w:cs="Arial"/>
          <w:sz w:val="22"/>
          <w:szCs w:val="22"/>
        </w:rPr>
        <w:t>Market-driven innovation; New market identification; New market development; Corporate governance; Corporate turnarounds; Organizational restructuring; P&amp;L oversight; Start-up strategy; Fortune 250 management</w:t>
      </w:r>
      <w:r w:rsidR="0039086D">
        <w:rPr>
          <w:rFonts w:ascii="Arial" w:hAnsi="Arial" w:cs="Arial"/>
          <w:sz w:val="22"/>
          <w:szCs w:val="22"/>
        </w:rPr>
        <w:t>; Frankel Fund Advisor</w:t>
      </w:r>
    </w:p>
    <w:p w:rsidR="004555CD" w:rsidRPr="00BC2E3F" w:rsidRDefault="004555CD" w:rsidP="00DC491C">
      <w:pPr>
        <w:rPr>
          <w:sz w:val="22"/>
          <w:szCs w:val="22"/>
        </w:rPr>
      </w:pPr>
    </w:p>
    <w:p w:rsidR="004555CD" w:rsidRPr="00BC2E3F" w:rsidRDefault="004555CD" w:rsidP="00DC491C">
      <w:pPr>
        <w:rPr>
          <w:rFonts w:ascii="Century Gothic" w:hAnsi="Century Gothic"/>
          <w:b/>
          <w:bCs/>
        </w:rPr>
      </w:pPr>
      <w:r w:rsidRPr="00BC2E3F">
        <w:rPr>
          <w:rFonts w:ascii="Century Gothic" w:hAnsi="Century Gothic"/>
          <w:b/>
          <w:bCs/>
        </w:rPr>
        <w:t>Expertise</w:t>
      </w:r>
    </w:p>
    <w:p w:rsidR="004555CD" w:rsidRPr="00BC2E3F" w:rsidRDefault="004555CD" w:rsidP="00BC2E3F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BC2E3F">
        <w:rPr>
          <w:rFonts w:ascii="Arial" w:hAnsi="Arial" w:cs="Arial"/>
          <w:sz w:val="22"/>
          <w:szCs w:val="22"/>
        </w:rPr>
        <w:t>Accomplished executive with extensive experience in strateg</w:t>
      </w:r>
      <w:r w:rsidR="00897489">
        <w:rPr>
          <w:rFonts w:ascii="Arial" w:hAnsi="Arial" w:cs="Arial"/>
          <w:sz w:val="22"/>
          <w:szCs w:val="22"/>
        </w:rPr>
        <w:t xml:space="preserve">ic planning, marketing, </w:t>
      </w:r>
      <w:r w:rsidR="00DC491C" w:rsidRPr="00BC2E3F">
        <w:rPr>
          <w:rFonts w:ascii="Arial" w:hAnsi="Arial" w:cs="Arial"/>
          <w:sz w:val="22"/>
          <w:szCs w:val="22"/>
        </w:rPr>
        <w:t>finance,</w:t>
      </w:r>
      <w:r w:rsidR="00897489">
        <w:rPr>
          <w:rFonts w:ascii="Arial" w:hAnsi="Arial" w:cs="Arial"/>
          <w:sz w:val="22"/>
          <w:szCs w:val="22"/>
        </w:rPr>
        <w:t xml:space="preserve"> manufacturing, </w:t>
      </w:r>
      <w:r w:rsidRPr="00BC2E3F">
        <w:rPr>
          <w:rFonts w:ascii="Arial" w:hAnsi="Arial" w:cs="Arial"/>
          <w:sz w:val="22"/>
          <w:szCs w:val="22"/>
        </w:rPr>
        <w:t>business development and service environments with full P&amp;L responsibility.</w:t>
      </w:r>
      <w:proofErr w:type="gramEnd"/>
      <w:r w:rsidRPr="00BC2E3F">
        <w:rPr>
          <w:rFonts w:ascii="Arial" w:hAnsi="Arial" w:cs="Arial"/>
          <w:sz w:val="22"/>
          <w:szCs w:val="22"/>
        </w:rPr>
        <w:t xml:space="preserve"> </w:t>
      </w:r>
    </w:p>
    <w:p w:rsidR="004555CD" w:rsidRPr="00BC2E3F" w:rsidRDefault="004555CD" w:rsidP="00BC2E3F">
      <w:pPr>
        <w:ind w:left="720"/>
        <w:rPr>
          <w:rFonts w:ascii="Arial" w:hAnsi="Arial" w:cs="Arial"/>
          <w:sz w:val="22"/>
          <w:szCs w:val="22"/>
        </w:rPr>
      </w:pPr>
    </w:p>
    <w:p w:rsidR="004555CD" w:rsidRPr="00BC2E3F" w:rsidRDefault="004555CD" w:rsidP="00BC2E3F">
      <w:pPr>
        <w:ind w:left="72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My technical knowledge, financial acumen, communication skills and the ability to see interrelationships among disciplines have enabled me to solve many com</w:t>
      </w:r>
      <w:r w:rsidR="00DC491C" w:rsidRPr="00BC2E3F">
        <w:rPr>
          <w:rFonts w:ascii="Arial" w:hAnsi="Arial" w:cs="Arial"/>
          <w:sz w:val="22"/>
          <w:szCs w:val="22"/>
        </w:rPr>
        <w:t xml:space="preserve">plex business problems rapidly -- </w:t>
      </w:r>
      <w:r w:rsidRPr="00BC2E3F">
        <w:rPr>
          <w:rFonts w:ascii="Arial" w:hAnsi="Arial" w:cs="Arial"/>
          <w:sz w:val="22"/>
          <w:szCs w:val="22"/>
        </w:rPr>
        <w:t xml:space="preserve">with practical, sustainable solutions. I have amassed a track record of identifying and leveraging business opportunities for 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both </w:t>
      </w:r>
      <w:r w:rsidRPr="00BC2E3F">
        <w:rPr>
          <w:rFonts w:ascii="Arial" w:hAnsi="Arial" w:cs="Arial"/>
          <w:sz w:val="22"/>
          <w:szCs w:val="22"/>
        </w:rPr>
        <w:t>venture-backed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 </w:t>
      </w:r>
      <w:r w:rsidRPr="00BC2E3F">
        <w:rPr>
          <w:rFonts w:ascii="Arial" w:hAnsi="Arial" w:cs="Arial"/>
          <w:sz w:val="22"/>
          <w:szCs w:val="22"/>
        </w:rPr>
        <w:t>start-ups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 </w:t>
      </w:r>
      <w:r w:rsidRPr="00BC2E3F">
        <w:rPr>
          <w:rFonts w:ascii="Arial" w:hAnsi="Arial" w:cs="Arial"/>
          <w:sz w:val="22"/>
          <w:szCs w:val="22"/>
        </w:rPr>
        <w:t>and Fortune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 </w:t>
      </w:r>
      <w:r w:rsidRPr="00BC2E3F">
        <w:rPr>
          <w:rFonts w:ascii="Arial" w:hAnsi="Arial" w:cs="Arial"/>
          <w:sz w:val="22"/>
          <w:szCs w:val="22"/>
        </w:rPr>
        <w:t>250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 </w:t>
      </w:r>
      <w:r w:rsidRPr="00BC2E3F">
        <w:rPr>
          <w:rFonts w:ascii="Arial" w:hAnsi="Arial" w:cs="Arial"/>
          <w:sz w:val="22"/>
          <w:szCs w:val="22"/>
        </w:rPr>
        <w:t>global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 </w:t>
      </w:r>
      <w:r w:rsidRPr="00BC2E3F">
        <w:rPr>
          <w:rFonts w:ascii="Arial" w:hAnsi="Arial" w:cs="Arial"/>
          <w:sz w:val="22"/>
          <w:szCs w:val="22"/>
        </w:rPr>
        <w:t xml:space="preserve">companies. </w:t>
      </w:r>
    </w:p>
    <w:p w:rsidR="004555CD" w:rsidRPr="00620D99" w:rsidRDefault="004555CD" w:rsidP="00BC2E3F">
      <w:pPr>
        <w:jc w:val="both"/>
      </w:pPr>
    </w:p>
    <w:p w:rsidR="004555CD" w:rsidRPr="00BC2E3F" w:rsidRDefault="004555CD" w:rsidP="004555CD">
      <w:pPr>
        <w:outlineLvl w:val="0"/>
        <w:rPr>
          <w:rFonts w:ascii="Century Gothic" w:hAnsi="Century Gothic"/>
          <w:b/>
          <w:bCs/>
        </w:rPr>
      </w:pPr>
      <w:r w:rsidRPr="00BC2E3F">
        <w:rPr>
          <w:rFonts w:ascii="Century Gothic" w:hAnsi="Century Gothic"/>
          <w:b/>
          <w:bCs/>
        </w:rPr>
        <w:t>Professional Experience:</w:t>
      </w:r>
    </w:p>
    <w:p w:rsidR="004555CD" w:rsidRPr="00620D99" w:rsidRDefault="004555CD" w:rsidP="004555CD"/>
    <w:p w:rsidR="00BC2E3F" w:rsidRDefault="004555CD" w:rsidP="004555CD">
      <w:pPr>
        <w:rPr>
          <w:rFonts w:ascii="Century Gothic" w:hAnsi="Century Gothic"/>
          <w:b/>
        </w:rPr>
      </w:pPr>
      <w:r w:rsidRPr="00BC2E3F">
        <w:rPr>
          <w:rFonts w:ascii="Century Gothic" w:hAnsi="Century Gothic"/>
          <w:b/>
        </w:rPr>
        <w:t>P</w:t>
      </w:r>
      <w:r w:rsidR="00BC2E3F">
        <w:rPr>
          <w:rFonts w:ascii="Century Gothic" w:hAnsi="Century Gothic"/>
          <w:b/>
        </w:rPr>
        <w:t>resident, Better Rehab, LLC</w:t>
      </w:r>
      <w:r w:rsidR="00BC2E3F">
        <w:rPr>
          <w:rFonts w:ascii="Century Gothic" w:hAnsi="Century Gothic"/>
          <w:b/>
        </w:rPr>
        <w:tab/>
      </w:r>
      <w:r w:rsidR="00BC2E3F">
        <w:rPr>
          <w:rFonts w:ascii="Century Gothic" w:hAnsi="Century Gothic"/>
          <w:b/>
        </w:rPr>
        <w:tab/>
      </w:r>
      <w:r w:rsidR="00BC2E3F">
        <w:rPr>
          <w:rFonts w:ascii="Century Gothic" w:hAnsi="Century Gothic"/>
          <w:b/>
        </w:rPr>
        <w:tab/>
        <w:t>Ann Arbor, MI</w:t>
      </w:r>
      <w:r w:rsidR="00BC2E3F">
        <w:rPr>
          <w:rFonts w:ascii="Century Gothic" w:hAnsi="Century Gothic"/>
          <w:b/>
        </w:rPr>
        <w:tab/>
      </w:r>
      <w:r w:rsidR="00BC2E3F">
        <w:rPr>
          <w:rFonts w:ascii="Century Gothic" w:hAnsi="Century Gothic"/>
          <w:b/>
        </w:rPr>
        <w:tab/>
      </w:r>
      <w:r w:rsidRPr="00BC2E3F">
        <w:rPr>
          <w:rFonts w:ascii="Century Gothic" w:hAnsi="Century Gothic"/>
          <w:b/>
        </w:rPr>
        <w:t xml:space="preserve">2008 </w:t>
      </w:r>
      <w:r w:rsidR="00BC2E3F">
        <w:rPr>
          <w:rFonts w:ascii="Century Gothic" w:hAnsi="Century Gothic"/>
          <w:b/>
        </w:rPr>
        <w:t>–</w:t>
      </w:r>
      <w:r w:rsidRPr="00BC2E3F">
        <w:rPr>
          <w:rFonts w:ascii="Century Gothic" w:hAnsi="Century Gothic"/>
          <w:b/>
        </w:rPr>
        <w:t xml:space="preserve"> present</w:t>
      </w:r>
    </w:p>
    <w:p w:rsidR="004555CD" w:rsidRPr="00BC2E3F" w:rsidRDefault="004555CD" w:rsidP="004555CD">
      <w:pPr>
        <w:rPr>
          <w:rFonts w:ascii="Arial" w:hAnsi="Arial" w:cs="Arial"/>
          <w:b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Lead start-up health services firm that provides comprehensive, multidisciplinary online support for the aging population, including athletes and those undergoing joint replacement surgery. </w:t>
      </w:r>
    </w:p>
    <w:p w:rsidR="004555CD" w:rsidRPr="00BC2E3F" w:rsidRDefault="004555CD" w:rsidP="00DC491C">
      <w:pPr>
        <w:ind w:firstLine="36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Key accomplishments:</w:t>
      </w:r>
    </w:p>
    <w:p w:rsidR="004555CD" w:rsidRPr="00BC2E3F" w:rsidRDefault="004555CD" w:rsidP="00DC491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Raised $300,000 in start-up capital </w:t>
      </w:r>
    </w:p>
    <w:p w:rsidR="004555CD" w:rsidRPr="00BC2E3F" w:rsidRDefault="00DC491C" w:rsidP="00DC491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Developed strategy and lean </w:t>
      </w:r>
      <w:r w:rsidR="004555CD" w:rsidRPr="00BC2E3F">
        <w:rPr>
          <w:rFonts w:ascii="Arial" w:hAnsi="Arial" w:cs="Arial"/>
          <w:sz w:val="22"/>
          <w:szCs w:val="22"/>
        </w:rPr>
        <w:t xml:space="preserve">operating plan </w:t>
      </w:r>
    </w:p>
    <w:p w:rsidR="004555CD" w:rsidRPr="00BC2E3F" w:rsidRDefault="004555CD" w:rsidP="00DC491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Built effective, enthusiastic, multi-disciplinary team of physicians, physiatrists, physical therapists, athletic and personal trainers, writ</w:t>
      </w:r>
      <w:r w:rsidR="00DC491C" w:rsidRPr="00BC2E3F">
        <w:rPr>
          <w:rFonts w:ascii="Arial" w:hAnsi="Arial" w:cs="Arial"/>
          <w:sz w:val="22"/>
          <w:szCs w:val="22"/>
        </w:rPr>
        <w:t>ers and marketing professionals</w:t>
      </w:r>
    </w:p>
    <w:p w:rsidR="004555CD" w:rsidRPr="00BC2E3F" w:rsidRDefault="004555CD" w:rsidP="00DC491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Led development and sale of the company's first pro</w:t>
      </w:r>
      <w:r w:rsidRPr="00BC2E3F">
        <w:rPr>
          <w:rFonts w:ascii="Arial" w:hAnsi="Arial" w:cs="Arial"/>
          <w:spacing w:val="10"/>
          <w:sz w:val="22"/>
          <w:szCs w:val="22"/>
        </w:rPr>
        <w:t>d</w:t>
      </w:r>
      <w:r w:rsidRPr="00BC2E3F">
        <w:rPr>
          <w:rFonts w:ascii="Arial" w:hAnsi="Arial" w:cs="Arial"/>
          <w:sz w:val="22"/>
          <w:szCs w:val="22"/>
        </w:rPr>
        <w:t>uct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 to </w:t>
      </w:r>
      <w:r w:rsidRPr="00BC2E3F">
        <w:rPr>
          <w:rFonts w:ascii="Arial" w:hAnsi="Arial" w:cs="Arial"/>
          <w:sz w:val="22"/>
          <w:szCs w:val="22"/>
        </w:rPr>
        <w:t>Johnso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n </w:t>
      </w:r>
      <w:r w:rsidRPr="00BC2E3F">
        <w:rPr>
          <w:rFonts w:ascii="Arial" w:hAnsi="Arial" w:cs="Arial"/>
          <w:sz w:val="22"/>
          <w:szCs w:val="22"/>
        </w:rPr>
        <w:t>&amp;</w:t>
      </w:r>
      <w:r w:rsidRPr="00BC2E3F">
        <w:rPr>
          <w:rFonts w:ascii="Arial" w:hAnsi="Arial" w:cs="Arial"/>
          <w:spacing w:val="10"/>
          <w:sz w:val="22"/>
          <w:szCs w:val="22"/>
        </w:rPr>
        <w:t xml:space="preserve"> </w:t>
      </w:r>
      <w:r w:rsidRPr="00BC2E3F">
        <w:rPr>
          <w:rFonts w:ascii="Arial" w:hAnsi="Arial" w:cs="Arial"/>
          <w:sz w:val="22"/>
          <w:szCs w:val="22"/>
        </w:rPr>
        <w:t>Johnson</w:t>
      </w:r>
    </w:p>
    <w:p w:rsidR="004555CD" w:rsidRPr="00BC2E3F" w:rsidRDefault="004555CD" w:rsidP="00DC491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Generated $1.5M in operating revenue </w:t>
      </w:r>
    </w:p>
    <w:p w:rsidR="004555CD" w:rsidRDefault="004555CD" w:rsidP="004555CD">
      <w:pPr>
        <w:rPr>
          <w:rFonts w:ascii="Arial" w:hAnsi="Arial" w:cs="Arial"/>
          <w:sz w:val="22"/>
          <w:szCs w:val="22"/>
        </w:rPr>
      </w:pPr>
    </w:p>
    <w:p w:rsidR="00B21D88" w:rsidRPr="00BC2E3F" w:rsidRDefault="00B21D88" w:rsidP="004555CD">
      <w:pPr>
        <w:rPr>
          <w:rFonts w:ascii="Arial" w:hAnsi="Arial" w:cs="Arial"/>
          <w:sz w:val="22"/>
          <w:szCs w:val="22"/>
        </w:rPr>
      </w:pPr>
    </w:p>
    <w:p w:rsidR="004555CD" w:rsidRPr="00BC2E3F" w:rsidRDefault="004555CD" w:rsidP="004555CD">
      <w:pPr>
        <w:rPr>
          <w:rFonts w:ascii="Century Gothic" w:hAnsi="Century Gothic" w:cs="Arial"/>
          <w:b/>
        </w:rPr>
      </w:pPr>
      <w:r w:rsidRPr="00BC2E3F">
        <w:rPr>
          <w:rFonts w:ascii="Century Gothic" w:hAnsi="Century Gothic" w:cs="Arial"/>
          <w:b/>
        </w:rPr>
        <w:t xml:space="preserve">Director, </w:t>
      </w:r>
      <w:proofErr w:type="spellStart"/>
      <w:r w:rsidRPr="00BC2E3F">
        <w:rPr>
          <w:rFonts w:ascii="Century Gothic" w:hAnsi="Century Gothic" w:cs="Arial"/>
          <w:b/>
        </w:rPr>
        <w:t>Interphase</w:t>
      </w:r>
      <w:proofErr w:type="spellEnd"/>
      <w:r w:rsidRPr="00BC2E3F">
        <w:rPr>
          <w:rFonts w:ascii="Century Gothic" w:hAnsi="Century Gothic" w:cs="Arial"/>
          <w:b/>
        </w:rPr>
        <w:t xml:space="preserve"> C</w:t>
      </w:r>
      <w:r w:rsidR="00B21D88">
        <w:rPr>
          <w:rFonts w:ascii="Century Gothic" w:hAnsi="Century Gothic" w:cs="Arial"/>
          <w:b/>
        </w:rPr>
        <w:t>orporation, Inc. (</w:t>
      </w:r>
      <w:proofErr w:type="spellStart"/>
      <w:r w:rsidR="00B21D88">
        <w:rPr>
          <w:rFonts w:ascii="Century Gothic" w:hAnsi="Century Gothic" w:cs="Arial"/>
          <w:b/>
        </w:rPr>
        <w:t>Nasdaq:INPH</w:t>
      </w:r>
      <w:proofErr w:type="spellEnd"/>
      <w:proofErr w:type="gramStart"/>
      <w:r w:rsidR="00B21D88">
        <w:rPr>
          <w:rFonts w:ascii="Century Gothic" w:hAnsi="Century Gothic" w:cs="Arial"/>
          <w:b/>
        </w:rPr>
        <w:t>)  Dallas</w:t>
      </w:r>
      <w:proofErr w:type="gramEnd"/>
      <w:r w:rsidR="00B21D88">
        <w:rPr>
          <w:rFonts w:ascii="Century Gothic" w:hAnsi="Century Gothic" w:cs="Arial"/>
          <w:b/>
        </w:rPr>
        <w:t>, TX</w:t>
      </w:r>
      <w:r w:rsidR="00B21D88">
        <w:rPr>
          <w:rFonts w:ascii="Century Gothic" w:hAnsi="Century Gothic" w:cs="Arial"/>
          <w:b/>
        </w:rPr>
        <w:tab/>
      </w:r>
      <w:r w:rsidRPr="00BC2E3F">
        <w:rPr>
          <w:rFonts w:ascii="Century Gothic" w:hAnsi="Century Gothic" w:cs="Arial"/>
          <w:b/>
        </w:rPr>
        <w:t>2002 - present</w:t>
      </w:r>
    </w:p>
    <w:p w:rsidR="004555CD" w:rsidRPr="00BC2E3F" w:rsidRDefault="0039086D" w:rsidP="004555CD">
      <w:pPr>
        <w:rPr>
          <w:rFonts w:ascii="Arial" w:hAnsi="Arial" w:cs="Arial"/>
          <w:sz w:val="22"/>
          <w:szCs w:val="22"/>
        </w:rPr>
      </w:pPr>
      <w:proofErr w:type="gramStart"/>
      <w:r w:rsidRPr="0039086D">
        <w:rPr>
          <w:rFonts w:ascii="Arial" w:hAnsi="Arial" w:cs="Arial"/>
          <w:sz w:val="22"/>
          <w:szCs w:val="22"/>
        </w:rPr>
        <w:t>Director and Member of Audit Committee and Compensation Committee.</w:t>
      </w:r>
      <w:proofErr w:type="gramEnd"/>
      <w:r w:rsidRPr="0039086D">
        <w:rPr>
          <w:rFonts w:ascii="Arial" w:hAnsi="Arial" w:cs="Arial"/>
          <w:sz w:val="22"/>
          <w:szCs w:val="22"/>
        </w:rPr>
        <w:t xml:space="preserve">  Chairman of Nominating and Governance Committee for this publicly traded company (</w:t>
      </w:r>
      <w:proofErr w:type="spellStart"/>
      <w:proofErr w:type="gramStart"/>
      <w:r w:rsidRPr="0039086D">
        <w:rPr>
          <w:rFonts w:ascii="Arial" w:hAnsi="Arial" w:cs="Arial"/>
          <w:sz w:val="22"/>
          <w:szCs w:val="22"/>
        </w:rPr>
        <w:t>Nasdaq:</w:t>
      </w:r>
      <w:proofErr w:type="gramEnd"/>
      <w:r w:rsidRPr="0039086D">
        <w:rPr>
          <w:rFonts w:ascii="Arial" w:hAnsi="Arial" w:cs="Arial"/>
          <w:sz w:val="22"/>
          <w:szCs w:val="22"/>
        </w:rPr>
        <w:t>INPH</w:t>
      </w:r>
      <w:proofErr w:type="spellEnd"/>
      <w:r w:rsidRPr="0039086D">
        <w:rPr>
          <w:rFonts w:ascii="Arial" w:hAnsi="Arial" w:cs="Arial"/>
          <w:sz w:val="22"/>
          <w:szCs w:val="22"/>
        </w:rPr>
        <w:t xml:space="preserve">) serving the telecommunications industry.  </w:t>
      </w:r>
      <w:proofErr w:type="gramStart"/>
      <w:r w:rsidR="004555CD" w:rsidRPr="00BC2E3F">
        <w:rPr>
          <w:rFonts w:ascii="Arial" w:hAnsi="Arial" w:cs="Arial"/>
          <w:sz w:val="22"/>
          <w:szCs w:val="22"/>
        </w:rPr>
        <w:t>Responsible to the shareholders, customers, and employees for strategy, oversight, diversification, SEC compliance, and implementation of growth-based plans.</w:t>
      </w:r>
      <w:proofErr w:type="gramEnd"/>
      <w:r w:rsidR="004555CD" w:rsidRPr="00BC2E3F">
        <w:rPr>
          <w:rFonts w:ascii="Arial" w:hAnsi="Arial" w:cs="Arial"/>
          <w:sz w:val="22"/>
          <w:szCs w:val="22"/>
        </w:rPr>
        <w:t xml:space="preserve"> </w:t>
      </w:r>
    </w:p>
    <w:p w:rsidR="004555CD" w:rsidRPr="00BC2E3F" w:rsidRDefault="004555CD" w:rsidP="00DC491C">
      <w:pPr>
        <w:ind w:firstLine="36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Key accomplishments:</w:t>
      </w:r>
    </w:p>
    <w:p w:rsidR="00DC491C" w:rsidRPr="00BC2E3F" w:rsidRDefault="004555CD" w:rsidP="00DC491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Identified and developed new markets for company's expertise, leading to three new products and a new service that returned the company to profitability</w:t>
      </w:r>
    </w:p>
    <w:p w:rsidR="004555CD" w:rsidRPr="00BC2E3F" w:rsidRDefault="004555CD" w:rsidP="00DC491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Turnaround led to company stock being recognized for the largest percentage increase on NASDAQ in the first quarter of 2011</w:t>
      </w:r>
    </w:p>
    <w:p w:rsidR="004555CD" w:rsidRDefault="004555CD" w:rsidP="004555C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As a member of company's Audit Committee, implemented requirements of Sarbanes-Oxley, including Section 404 reporting</w:t>
      </w:r>
    </w:p>
    <w:p w:rsidR="00B21D88" w:rsidRPr="00B21D88" w:rsidRDefault="00B21D88" w:rsidP="00B21D88">
      <w:pPr>
        <w:pStyle w:val="ListParagraph"/>
        <w:rPr>
          <w:rFonts w:ascii="Arial" w:hAnsi="Arial" w:cs="Arial"/>
          <w:sz w:val="22"/>
          <w:szCs w:val="22"/>
        </w:rPr>
      </w:pPr>
    </w:p>
    <w:p w:rsidR="00897489" w:rsidRDefault="00897489">
      <w:pPr>
        <w:widowControl/>
        <w:suppressAutoHyphens w:val="0"/>
        <w:spacing w:after="200"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:rsidR="009234AF" w:rsidRDefault="009234AF" w:rsidP="009234AF">
      <w:pPr>
        <w:pStyle w:val="NoSpacing"/>
        <w:rPr>
          <w:rFonts w:ascii="Century Gothic" w:hAnsi="Century Gothic" w:cs="Arial"/>
          <w:b/>
        </w:rPr>
      </w:pPr>
    </w:p>
    <w:p w:rsidR="009234AF" w:rsidRPr="009234AF" w:rsidRDefault="004555CD" w:rsidP="009234AF">
      <w:pPr>
        <w:pStyle w:val="NoSpacing"/>
        <w:rPr>
          <w:rFonts w:ascii="Century Gothic" w:hAnsi="Century Gothic" w:cs="Arial"/>
          <w:b/>
        </w:rPr>
      </w:pPr>
      <w:proofErr w:type="gramStart"/>
      <w:r w:rsidRPr="009234AF">
        <w:rPr>
          <w:rFonts w:ascii="Century Gothic" w:hAnsi="Century Gothic" w:cs="Arial"/>
          <w:b/>
        </w:rPr>
        <w:t>Founder, Pres</w:t>
      </w:r>
      <w:r w:rsidR="00B21D88" w:rsidRPr="009234AF">
        <w:rPr>
          <w:rFonts w:ascii="Century Gothic" w:hAnsi="Century Gothic" w:cs="Arial"/>
          <w:b/>
        </w:rPr>
        <w:t xml:space="preserve">ident and CEO, </w:t>
      </w:r>
      <w:proofErr w:type="spellStart"/>
      <w:r w:rsidR="00B21D88" w:rsidRPr="009234AF">
        <w:rPr>
          <w:rFonts w:ascii="Century Gothic" w:hAnsi="Century Gothic" w:cs="Arial"/>
          <w:b/>
        </w:rPr>
        <w:t>Entivity</w:t>
      </w:r>
      <w:proofErr w:type="spellEnd"/>
      <w:r w:rsidR="00B21D88" w:rsidRPr="009234AF">
        <w:rPr>
          <w:rFonts w:ascii="Century Gothic" w:hAnsi="Century Gothic" w:cs="Arial"/>
          <w:b/>
        </w:rPr>
        <w:t>, Inc.</w:t>
      </w:r>
      <w:proofErr w:type="gramEnd"/>
      <w:r w:rsidR="00B21D88" w:rsidRPr="009234AF">
        <w:rPr>
          <w:rFonts w:ascii="Century Gothic" w:hAnsi="Century Gothic" w:cs="Arial"/>
          <w:b/>
        </w:rPr>
        <w:t xml:space="preserve">     </w:t>
      </w:r>
      <w:r w:rsidR="00B21D88" w:rsidRPr="009234AF">
        <w:rPr>
          <w:rFonts w:ascii="Century Gothic" w:hAnsi="Century Gothic" w:cs="Arial"/>
          <w:b/>
        </w:rPr>
        <w:tab/>
      </w:r>
      <w:r w:rsidRPr="009234AF">
        <w:rPr>
          <w:rFonts w:ascii="Century Gothic" w:hAnsi="Century Gothic" w:cs="Arial"/>
          <w:b/>
        </w:rPr>
        <w:t>Ann Arbor, MI</w:t>
      </w:r>
      <w:r w:rsidR="009234AF" w:rsidRPr="009234AF">
        <w:rPr>
          <w:rFonts w:ascii="Century Gothic" w:hAnsi="Century Gothic" w:cs="Arial"/>
          <w:b/>
        </w:rPr>
        <w:tab/>
      </w:r>
      <w:r w:rsidR="009234AF">
        <w:rPr>
          <w:rFonts w:ascii="Century Gothic" w:hAnsi="Century Gothic" w:cs="Arial"/>
          <w:b/>
        </w:rPr>
        <w:tab/>
      </w:r>
      <w:r w:rsidRPr="009234AF">
        <w:rPr>
          <w:rFonts w:ascii="Century Gothic" w:hAnsi="Century Gothic" w:cs="Arial"/>
          <w:b/>
        </w:rPr>
        <w:t>1997 – 2004</w:t>
      </w:r>
    </w:p>
    <w:p w:rsidR="004555CD" w:rsidRPr="009234AF" w:rsidRDefault="009234AF" w:rsidP="009234AF">
      <w:pPr>
        <w:pStyle w:val="NoSpacing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Founded </w:t>
      </w:r>
      <w:proofErr w:type="spellStart"/>
      <w:r>
        <w:rPr>
          <w:rFonts w:ascii="Arial" w:hAnsi="Arial" w:cs="Arial"/>
          <w:sz w:val="22"/>
          <w:szCs w:val="22"/>
        </w:rPr>
        <w:t>Entivity</w:t>
      </w:r>
      <w:proofErr w:type="spellEnd"/>
      <w:r>
        <w:rPr>
          <w:rFonts w:ascii="Arial" w:hAnsi="Arial" w:cs="Arial"/>
          <w:sz w:val="22"/>
          <w:szCs w:val="22"/>
        </w:rPr>
        <w:t xml:space="preserve">, Inc., </w:t>
      </w:r>
      <w:r w:rsidR="004555CD" w:rsidRPr="009234AF">
        <w:rPr>
          <w:rFonts w:ascii="Arial" w:hAnsi="Arial" w:cs="Arial"/>
          <w:sz w:val="22"/>
          <w:szCs w:val="22"/>
        </w:rPr>
        <w:t xml:space="preserve">creator of </w:t>
      </w:r>
      <w:r w:rsidR="004555CD" w:rsidRPr="009234AF">
        <w:rPr>
          <w:rFonts w:ascii="Arial" w:hAnsi="Arial" w:cs="Arial"/>
          <w:i/>
          <w:iCs/>
          <w:sz w:val="22"/>
          <w:szCs w:val="22"/>
        </w:rPr>
        <w:t>Think &amp; Do</w:t>
      </w:r>
      <w:r w:rsidR="004555CD" w:rsidRPr="009234AF">
        <w:rPr>
          <w:rFonts w:ascii="Arial" w:hAnsi="Arial" w:cs="Arial"/>
          <w:sz w:val="22"/>
          <w:szCs w:val="22"/>
        </w:rPr>
        <w:t xml:space="preserve"> software.</w:t>
      </w:r>
      <w:proofErr w:type="gramEnd"/>
      <w:r w:rsidR="004555CD" w:rsidRPr="009234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55CD" w:rsidRPr="009234AF">
        <w:rPr>
          <w:rFonts w:ascii="Arial" w:hAnsi="Arial" w:cs="Arial"/>
          <w:sz w:val="22"/>
          <w:szCs w:val="22"/>
        </w:rPr>
        <w:t>Entivity</w:t>
      </w:r>
      <w:proofErr w:type="spellEnd"/>
      <w:r w:rsidR="004555CD" w:rsidRPr="009234AF">
        <w:rPr>
          <w:rFonts w:ascii="Arial" w:hAnsi="Arial" w:cs="Arial"/>
          <w:sz w:val="22"/>
          <w:szCs w:val="22"/>
        </w:rPr>
        <w:t xml:space="preserve"> grew to be the leading supplier of software-based control </w:t>
      </w:r>
      <w:r>
        <w:rPr>
          <w:rFonts w:ascii="Arial" w:hAnsi="Arial" w:cs="Arial"/>
          <w:sz w:val="22"/>
          <w:szCs w:val="22"/>
        </w:rPr>
        <w:t xml:space="preserve">solutions in the United States. </w:t>
      </w:r>
      <w:r w:rsidR="004555CD" w:rsidRPr="009234AF">
        <w:rPr>
          <w:rFonts w:ascii="Arial" w:hAnsi="Arial" w:cs="Arial"/>
          <w:sz w:val="22"/>
          <w:szCs w:val="22"/>
        </w:rPr>
        <w:t>Customers included Dell Computer, GM, Chrysler, Intel, Sara Lee, American Axle, Johnson Controls and Lockheed Martin, among other companies.</w:t>
      </w:r>
    </w:p>
    <w:p w:rsidR="004555CD" w:rsidRPr="00BC2E3F" w:rsidRDefault="004555CD" w:rsidP="004555CD">
      <w:pPr>
        <w:ind w:firstLine="36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Key accomplishments:</w:t>
      </w:r>
    </w:p>
    <w:p w:rsidR="004555CD" w:rsidRPr="00BC2E3F" w:rsidRDefault="004555CD" w:rsidP="004555C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Raised $10M in venture funding</w:t>
      </w:r>
    </w:p>
    <w:p w:rsidR="004555CD" w:rsidRPr="00BC2E3F" w:rsidRDefault="004555CD" w:rsidP="004555C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Developed novel distribution plan utilizing both direct and web-based solutions</w:t>
      </w:r>
    </w:p>
    <w:p w:rsidR="004555CD" w:rsidRPr="00BC2E3F" w:rsidRDefault="004555CD" w:rsidP="004555C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Acquired leading competitor and consolidated customer base</w:t>
      </w:r>
    </w:p>
    <w:p w:rsidR="004555CD" w:rsidRPr="00BC2E3F" w:rsidRDefault="004555CD" w:rsidP="004555C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BC2E3F">
        <w:rPr>
          <w:rFonts w:ascii="Arial" w:hAnsi="Arial" w:cs="Arial"/>
          <w:sz w:val="22"/>
          <w:szCs w:val="22"/>
        </w:rPr>
        <w:t>Entivity</w:t>
      </w:r>
      <w:proofErr w:type="spellEnd"/>
      <w:r w:rsidRPr="00BC2E3F">
        <w:rPr>
          <w:rFonts w:ascii="Arial" w:hAnsi="Arial" w:cs="Arial"/>
          <w:sz w:val="22"/>
          <w:szCs w:val="22"/>
        </w:rPr>
        <w:t xml:space="preserve"> earned "Product of the Year" awards from the leading journal in the field, </w:t>
      </w:r>
      <w:r w:rsidRPr="00BC2E3F">
        <w:rPr>
          <w:rFonts w:ascii="Arial" w:hAnsi="Arial" w:cs="Arial"/>
          <w:i/>
          <w:iCs/>
          <w:sz w:val="22"/>
          <w:szCs w:val="22"/>
        </w:rPr>
        <w:t>Control Engineering</w:t>
      </w:r>
      <w:r w:rsidRPr="00BC2E3F">
        <w:rPr>
          <w:rFonts w:ascii="Arial" w:hAnsi="Arial" w:cs="Arial"/>
          <w:sz w:val="22"/>
          <w:szCs w:val="22"/>
        </w:rPr>
        <w:t>, four years in a row</w:t>
      </w:r>
    </w:p>
    <w:p w:rsidR="004555CD" w:rsidRPr="00BC2E3F" w:rsidRDefault="004555CD" w:rsidP="004555C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Successfully sold </w:t>
      </w:r>
      <w:proofErr w:type="spellStart"/>
      <w:r w:rsidRPr="00BC2E3F">
        <w:rPr>
          <w:rFonts w:ascii="Arial" w:hAnsi="Arial" w:cs="Arial"/>
          <w:sz w:val="22"/>
          <w:szCs w:val="22"/>
        </w:rPr>
        <w:t>Entivity</w:t>
      </w:r>
      <w:proofErr w:type="spellEnd"/>
      <w:r w:rsidRPr="00BC2E3F">
        <w:rPr>
          <w:rFonts w:ascii="Arial" w:hAnsi="Arial" w:cs="Arial"/>
          <w:sz w:val="22"/>
          <w:szCs w:val="22"/>
        </w:rPr>
        <w:t xml:space="preserve"> to Phoenix Contact GmbH in 2004</w:t>
      </w:r>
    </w:p>
    <w:p w:rsidR="004555CD" w:rsidRPr="00BC2E3F" w:rsidRDefault="004555CD" w:rsidP="004555CD">
      <w:pPr>
        <w:rPr>
          <w:rFonts w:ascii="Arial" w:hAnsi="Arial" w:cs="Arial"/>
          <w:sz w:val="22"/>
          <w:szCs w:val="22"/>
        </w:rPr>
      </w:pPr>
    </w:p>
    <w:p w:rsidR="00DC491C" w:rsidRDefault="00DC491C" w:rsidP="004555CD">
      <w:pPr>
        <w:rPr>
          <w:rFonts w:ascii="Arial" w:hAnsi="Arial" w:cs="Arial"/>
          <w:sz w:val="22"/>
          <w:szCs w:val="22"/>
        </w:rPr>
      </w:pPr>
    </w:p>
    <w:p w:rsidR="00897489" w:rsidRPr="00BC2E3F" w:rsidRDefault="00897489" w:rsidP="004555CD">
      <w:pPr>
        <w:rPr>
          <w:rFonts w:ascii="Arial" w:hAnsi="Arial" w:cs="Arial"/>
          <w:sz w:val="22"/>
          <w:szCs w:val="22"/>
        </w:rPr>
      </w:pPr>
    </w:p>
    <w:p w:rsidR="004555CD" w:rsidRPr="00B21D88" w:rsidRDefault="004555CD" w:rsidP="004555CD">
      <w:pPr>
        <w:rPr>
          <w:rFonts w:ascii="Century Gothic" w:hAnsi="Century Gothic" w:cs="Arial"/>
          <w:b/>
        </w:rPr>
      </w:pPr>
      <w:r w:rsidRPr="00B21D88">
        <w:rPr>
          <w:rFonts w:ascii="Century Gothic" w:hAnsi="Century Gothic" w:cs="Arial"/>
          <w:b/>
        </w:rPr>
        <w:t>Gener</w:t>
      </w:r>
      <w:r w:rsidR="00B21D88">
        <w:rPr>
          <w:rFonts w:ascii="Century Gothic" w:hAnsi="Century Gothic" w:cs="Arial"/>
          <w:b/>
        </w:rPr>
        <w:t xml:space="preserve">al Manager, Autodesk, Inc. </w:t>
      </w:r>
      <w:r w:rsidR="00B21D88">
        <w:rPr>
          <w:rFonts w:ascii="Century Gothic" w:hAnsi="Century Gothic" w:cs="Arial"/>
          <w:b/>
        </w:rPr>
        <w:tab/>
      </w:r>
      <w:r w:rsidR="00B21D88">
        <w:rPr>
          <w:rFonts w:ascii="Century Gothic" w:hAnsi="Century Gothic" w:cs="Arial"/>
          <w:b/>
        </w:rPr>
        <w:tab/>
      </w:r>
      <w:r w:rsidR="00B21D88">
        <w:rPr>
          <w:rFonts w:ascii="Century Gothic" w:hAnsi="Century Gothic" w:cs="Arial"/>
          <w:b/>
        </w:rPr>
        <w:tab/>
      </w:r>
      <w:r w:rsidRPr="00B21D88">
        <w:rPr>
          <w:rFonts w:ascii="Century Gothic" w:hAnsi="Century Gothic" w:cs="Arial"/>
          <w:b/>
        </w:rPr>
        <w:t xml:space="preserve">San Raphael, CA </w:t>
      </w:r>
      <w:r w:rsidRPr="00B21D88">
        <w:rPr>
          <w:rFonts w:ascii="Century Gothic" w:hAnsi="Century Gothic" w:cs="Arial"/>
          <w:b/>
        </w:rPr>
        <w:tab/>
        <w:t xml:space="preserve">          1993 – 1996</w:t>
      </w:r>
    </w:p>
    <w:p w:rsidR="004555CD" w:rsidRPr="00BC2E3F" w:rsidRDefault="004555CD" w:rsidP="004555CD">
      <w:pPr>
        <w:rPr>
          <w:rFonts w:ascii="Arial" w:hAnsi="Arial" w:cs="Arial"/>
          <w:b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Formed and led new Mechanical Division for Autodesk, the sixth largest software company in the world and maker of </w:t>
      </w:r>
      <w:r w:rsidRPr="00BC2E3F">
        <w:rPr>
          <w:rFonts w:ascii="Arial" w:hAnsi="Arial" w:cs="Arial"/>
          <w:i/>
          <w:iCs/>
          <w:sz w:val="22"/>
          <w:szCs w:val="22"/>
        </w:rPr>
        <w:t>AutoCAD</w:t>
      </w:r>
      <w:r w:rsidRPr="00BC2E3F">
        <w:rPr>
          <w:rFonts w:ascii="Arial" w:hAnsi="Arial" w:cs="Arial"/>
          <w:sz w:val="22"/>
          <w:szCs w:val="22"/>
        </w:rPr>
        <w:t xml:space="preserve">. Set strategy and implemented 3D capabilities for the AutoCAD customer base. </w:t>
      </w:r>
    </w:p>
    <w:p w:rsidR="004555CD" w:rsidRPr="00BC2E3F" w:rsidRDefault="004555CD" w:rsidP="004555CD">
      <w:pPr>
        <w:ind w:firstLine="360"/>
        <w:outlineLvl w:val="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Key accomplishments:</w:t>
      </w:r>
    </w:p>
    <w:p w:rsidR="004555CD" w:rsidRPr="00BC2E3F" w:rsidRDefault="004555CD" w:rsidP="004555C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Successfully introduced complex non-uniform rational b-</w:t>
      </w:r>
      <w:proofErr w:type="spellStart"/>
      <w:r w:rsidRPr="00BC2E3F">
        <w:rPr>
          <w:rFonts w:ascii="Arial" w:hAnsi="Arial" w:cs="Arial"/>
          <w:sz w:val="22"/>
          <w:szCs w:val="22"/>
        </w:rPr>
        <w:t>spline</w:t>
      </w:r>
      <w:proofErr w:type="spellEnd"/>
      <w:r w:rsidRPr="00BC2E3F">
        <w:rPr>
          <w:rFonts w:ascii="Arial" w:hAnsi="Arial" w:cs="Arial"/>
          <w:sz w:val="22"/>
          <w:szCs w:val="22"/>
        </w:rPr>
        <w:t xml:space="preserve"> (NURBS) based surfacing product worldwide </w:t>
      </w:r>
    </w:p>
    <w:p w:rsidR="004555CD" w:rsidRPr="00BC2E3F" w:rsidRDefault="004555CD" w:rsidP="004555C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Oversaw development of Autodesk's first 3D solid modeling product that today is the top selling solid modeler in the world</w:t>
      </w:r>
    </w:p>
    <w:p w:rsidR="004555CD" w:rsidRPr="00BC2E3F" w:rsidRDefault="004555CD" w:rsidP="004555CD">
      <w:pPr>
        <w:rPr>
          <w:rFonts w:ascii="Arial" w:hAnsi="Arial" w:cs="Arial"/>
          <w:sz w:val="22"/>
          <w:szCs w:val="22"/>
        </w:rPr>
      </w:pPr>
    </w:p>
    <w:p w:rsidR="00DC491C" w:rsidRDefault="00DC491C" w:rsidP="004555CD">
      <w:pPr>
        <w:rPr>
          <w:rFonts w:ascii="Arial" w:hAnsi="Arial" w:cs="Arial"/>
          <w:sz w:val="22"/>
          <w:szCs w:val="22"/>
        </w:rPr>
      </w:pPr>
    </w:p>
    <w:p w:rsidR="00897489" w:rsidRPr="00BC2E3F" w:rsidRDefault="00897489" w:rsidP="004555CD">
      <w:pPr>
        <w:rPr>
          <w:rFonts w:ascii="Arial" w:hAnsi="Arial" w:cs="Arial"/>
          <w:sz w:val="22"/>
          <w:szCs w:val="22"/>
        </w:rPr>
      </w:pPr>
    </w:p>
    <w:p w:rsidR="004555CD" w:rsidRPr="00B21D88" w:rsidRDefault="004555CD" w:rsidP="004555CD">
      <w:pPr>
        <w:rPr>
          <w:rFonts w:ascii="Century Gothic" w:hAnsi="Century Gothic" w:cs="Arial"/>
          <w:b/>
        </w:rPr>
      </w:pPr>
      <w:r w:rsidRPr="00B21D88">
        <w:rPr>
          <w:rFonts w:ascii="Century Gothic" w:hAnsi="Century Gothic" w:cs="Arial"/>
          <w:b/>
        </w:rPr>
        <w:t>President and CEO, Micro Engineering Solutions</w:t>
      </w:r>
      <w:r w:rsidRPr="00B21D88">
        <w:rPr>
          <w:rFonts w:ascii="Century Gothic" w:hAnsi="Century Gothic" w:cs="Arial"/>
          <w:b/>
        </w:rPr>
        <w:tab/>
      </w:r>
      <w:r w:rsidRPr="00B21D88">
        <w:rPr>
          <w:rFonts w:ascii="Century Gothic" w:hAnsi="Century Gothic" w:cs="Arial"/>
          <w:b/>
        </w:rPr>
        <w:tab/>
      </w:r>
      <w:r w:rsidRPr="00B21D88">
        <w:rPr>
          <w:rFonts w:ascii="Century Gothic" w:hAnsi="Century Gothic" w:cs="Arial"/>
          <w:b/>
        </w:rPr>
        <w:tab/>
        <w:t>Novi, MI</w:t>
      </w:r>
      <w:r w:rsidRPr="00B21D88">
        <w:rPr>
          <w:rFonts w:ascii="Century Gothic" w:hAnsi="Century Gothic" w:cs="Arial"/>
          <w:b/>
        </w:rPr>
        <w:tab/>
        <w:t>1991 – 1993</w:t>
      </w:r>
    </w:p>
    <w:p w:rsidR="004555CD" w:rsidRPr="00BC2E3F" w:rsidRDefault="004555CD" w:rsidP="004555CD">
      <w:pPr>
        <w:rPr>
          <w:rFonts w:ascii="Arial" w:hAnsi="Arial" w:cs="Arial"/>
          <w:sz w:val="22"/>
          <w:szCs w:val="22"/>
        </w:rPr>
      </w:pPr>
      <w:proofErr w:type="gramStart"/>
      <w:r w:rsidRPr="00BC2E3F">
        <w:rPr>
          <w:rFonts w:ascii="Arial" w:hAnsi="Arial" w:cs="Arial"/>
          <w:sz w:val="22"/>
          <w:szCs w:val="22"/>
        </w:rPr>
        <w:t>Recruited to this struggling venture-backed firm to turn around negative cash flow.</w:t>
      </w:r>
      <w:proofErr w:type="gramEnd"/>
      <w:r w:rsidRPr="00BC2E3F">
        <w:rPr>
          <w:rFonts w:ascii="Arial" w:hAnsi="Arial" w:cs="Arial"/>
          <w:sz w:val="22"/>
          <w:szCs w:val="22"/>
        </w:rPr>
        <w:t xml:space="preserve"> Defined strategies and led implementation of innovative packaging solutions for automotive suppliers using complex surface design and machining tools.  </w:t>
      </w:r>
    </w:p>
    <w:p w:rsidR="004555CD" w:rsidRPr="00BC2E3F" w:rsidRDefault="004555CD" w:rsidP="004555CD">
      <w:pPr>
        <w:ind w:firstLine="36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Key accomplishments:</w:t>
      </w:r>
    </w:p>
    <w:p w:rsidR="004555CD" w:rsidRPr="00BC2E3F" w:rsidRDefault="004555CD" w:rsidP="004555C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Doubled gross profit margin within two quarters </w:t>
      </w:r>
    </w:p>
    <w:p w:rsidR="004555CD" w:rsidRPr="00BC2E3F" w:rsidRDefault="004555CD" w:rsidP="004555C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Successfully negotiated and led the sale of company to Autodesk for 5X revenues</w:t>
      </w:r>
    </w:p>
    <w:p w:rsidR="004555CD" w:rsidRPr="00BC2E3F" w:rsidRDefault="004555CD" w:rsidP="004555CD">
      <w:pPr>
        <w:rPr>
          <w:rFonts w:ascii="Arial" w:hAnsi="Arial" w:cs="Arial"/>
          <w:sz w:val="22"/>
          <w:szCs w:val="22"/>
        </w:rPr>
      </w:pPr>
    </w:p>
    <w:p w:rsidR="004555CD" w:rsidRDefault="004555CD" w:rsidP="004555CD">
      <w:pPr>
        <w:rPr>
          <w:rFonts w:ascii="Arial" w:hAnsi="Arial" w:cs="Arial"/>
          <w:sz w:val="22"/>
          <w:szCs w:val="22"/>
        </w:rPr>
      </w:pPr>
    </w:p>
    <w:p w:rsidR="00897489" w:rsidRPr="00BC2E3F" w:rsidRDefault="00897489" w:rsidP="004555CD">
      <w:pPr>
        <w:rPr>
          <w:rFonts w:ascii="Arial" w:hAnsi="Arial" w:cs="Arial"/>
          <w:sz w:val="22"/>
          <w:szCs w:val="22"/>
        </w:rPr>
      </w:pPr>
    </w:p>
    <w:p w:rsidR="009234AF" w:rsidRDefault="004555CD" w:rsidP="004555CD">
      <w:pPr>
        <w:pStyle w:val="PreformattedText"/>
        <w:rPr>
          <w:rFonts w:ascii="Century Gothic" w:hAnsi="Century Gothic" w:cs="Arial"/>
          <w:b/>
          <w:sz w:val="24"/>
          <w:szCs w:val="24"/>
        </w:rPr>
      </w:pPr>
      <w:proofErr w:type="gramStart"/>
      <w:r w:rsidRPr="009234AF">
        <w:rPr>
          <w:rFonts w:ascii="Century Gothic" w:hAnsi="Century Gothic" w:cs="Arial"/>
          <w:b/>
          <w:sz w:val="24"/>
          <w:szCs w:val="24"/>
        </w:rPr>
        <w:t>Vice President and Plant Manager, Texas Instruments, Inc.</w:t>
      </w:r>
      <w:proofErr w:type="gramEnd"/>
      <w:r w:rsidR="009234AF"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4555CD" w:rsidRPr="009234AF" w:rsidRDefault="004555CD" w:rsidP="009234AF">
      <w:pPr>
        <w:pStyle w:val="PreformattedText"/>
        <w:ind w:left="6480"/>
        <w:rPr>
          <w:rFonts w:ascii="Century Gothic" w:hAnsi="Century Gothic" w:cs="Arial"/>
          <w:b/>
          <w:sz w:val="24"/>
          <w:szCs w:val="24"/>
        </w:rPr>
      </w:pPr>
      <w:r w:rsidRPr="009234AF">
        <w:rPr>
          <w:rFonts w:ascii="Century Gothic" w:hAnsi="Century Gothic" w:cs="Arial"/>
          <w:b/>
          <w:sz w:val="24"/>
          <w:szCs w:val="24"/>
        </w:rPr>
        <w:t>Johnson City, T</w:t>
      </w:r>
      <w:r w:rsidR="009234AF">
        <w:rPr>
          <w:rFonts w:ascii="Century Gothic" w:hAnsi="Century Gothic" w:cs="Arial"/>
          <w:b/>
          <w:sz w:val="24"/>
          <w:szCs w:val="24"/>
        </w:rPr>
        <w:t>N</w:t>
      </w:r>
      <w:r w:rsidR="009234AF">
        <w:rPr>
          <w:rFonts w:ascii="Century Gothic" w:hAnsi="Century Gothic" w:cs="Arial"/>
          <w:b/>
          <w:sz w:val="24"/>
          <w:szCs w:val="24"/>
        </w:rPr>
        <w:tab/>
      </w:r>
      <w:r w:rsidRPr="009234AF">
        <w:rPr>
          <w:rFonts w:ascii="Century Gothic" w:hAnsi="Century Gothic" w:cs="Arial"/>
          <w:b/>
          <w:sz w:val="24"/>
          <w:szCs w:val="24"/>
        </w:rPr>
        <w:t>1980 – 1991</w:t>
      </w:r>
    </w:p>
    <w:p w:rsidR="004555CD" w:rsidRPr="00BC2E3F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  <w:proofErr w:type="gramStart"/>
      <w:r w:rsidRPr="00BC2E3F">
        <w:rPr>
          <w:rFonts w:ascii="Arial" w:hAnsi="Arial" w:cs="Arial"/>
          <w:sz w:val="22"/>
          <w:szCs w:val="22"/>
        </w:rPr>
        <w:t>Led 1600-employee division providing industrial controls and custom manufacturing to global customer base.</w:t>
      </w:r>
      <w:proofErr w:type="gramEnd"/>
      <w:r w:rsidRPr="00BC2E3F">
        <w:rPr>
          <w:rFonts w:ascii="Arial" w:hAnsi="Arial" w:cs="Arial"/>
          <w:sz w:val="22"/>
          <w:szCs w:val="22"/>
        </w:rPr>
        <w:t xml:space="preserve"> First employed as a design engineer; promoted to project manager, engineering manager, director of engineering, director of sales and marketing and then vice president and plant manager.</w:t>
      </w:r>
    </w:p>
    <w:p w:rsidR="004555CD" w:rsidRPr="00BC2E3F" w:rsidRDefault="004555CD" w:rsidP="004555CD">
      <w:pPr>
        <w:pStyle w:val="PreformattedText"/>
        <w:ind w:firstLine="36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Key accomplishments: </w:t>
      </w:r>
    </w:p>
    <w:p w:rsidR="004555CD" w:rsidRPr="00BC2E3F" w:rsidRDefault="004555CD" w:rsidP="004555CD">
      <w:pPr>
        <w:pStyle w:val="Preformatted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Johnson City plant was named the Electronic Factory of the Year by </w:t>
      </w:r>
      <w:r w:rsidRPr="00BC2E3F">
        <w:rPr>
          <w:rFonts w:ascii="Arial" w:hAnsi="Arial" w:cs="Arial"/>
          <w:i/>
          <w:iCs/>
          <w:sz w:val="22"/>
          <w:szCs w:val="22"/>
        </w:rPr>
        <w:t>Industry Week</w:t>
      </w:r>
      <w:r w:rsidRPr="00BC2E3F">
        <w:rPr>
          <w:rFonts w:ascii="Arial" w:hAnsi="Arial" w:cs="Arial"/>
          <w:sz w:val="22"/>
          <w:szCs w:val="22"/>
        </w:rPr>
        <w:t xml:space="preserve"> in 1989</w:t>
      </w:r>
    </w:p>
    <w:p w:rsidR="004555CD" w:rsidRPr="00BC2E3F" w:rsidRDefault="004555CD" w:rsidP="004555CD">
      <w:pPr>
        <w:pStyle w:val="Preformatted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Negotiated the sale of division to Siemens and as</w:t>
      </w:r>
      <w:r w:rsidR="00B21D88">
        <w:rPr>
          <w:rFonts w:ascii="Arial" w:hAnsi="Arial" w:cs="Arial"/>
          <w:sz w:val="22"/>
          <w:szCs w:val="22"/>
        </w:rPr>
        <w:t>sisted in management transition</w:t>
      </w:r>
    </w:p>
    <w:p w:rsidR="004555CD" w:rsidRPr="00BC2E3F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4555CD" w:rsidRPr="00BC2E3F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897489" w:rsidRDefault="00897489">
      <w:pPr>
        <w:widowControl/>
        <w:suppressAutoHyphens w:val="0"/>
        <w:spacing w:after="20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9234AF" w:rsidRDefault="009234AF" w:rsidP="00B21D88">
      <w:pPr>
        <w:rPr>
          <w:rFonts w:ascii="Century Gothic" w:hAnsi="Century Gothic"/>
          <w:b/>
        </w:rPr>
      </w:pPr>
    </w:p>
    <w:p w:rsidR="00B21D88" w:rsidRPr="00B21D88" w:rsidRDefault="004555CD" w:rsidP="00B21D88">
      <w:pPr>
        <w:rPr>
          <w:rFonts w:ascii="Century Gothic" w:hAnsi="Century Gothic"/>
          <w:b/>
        </w:rPr>
      </w:pPr>
      <w:r w:rsidRPr="00B21D88">
        <w:rPr>
          <w:rFonts w:ascii="Century Gothic" w:hAnsi="Century Gothic"/>
          <w:b/>
        </w:rPr>
        <w:t>Captain, U. S. Navy</w:t>
      </w:r>
      <w:r w:rsidR="00897489">
        <w:rPr>
          <w:rFonts w:ascii="Century Gothic" w:hAnsi="Century Gothic"/>
          <w:b/>
        </w:rPr>
        <w:tab/>
      </w:r>
      <w:r w:rsidR="00897489">
        <w:rPr>
          <w:rFonts w:ascii="Century Gothic" w:hAnsi="Century Gothic"/>
          <w:b/>
        </w:rPr>
        <w:tab/>
      </w:r>
      <w:r w:rsidR="00897489">
        <w:rPr>
          <w:rFonts w:ascii="Century Gothic" w:hAnsi="Century Gothic"/>
          <w:b/>
        </w:rPr>
        <w:tab/>
      </w:r>
      <w:r w:rsidR="00897489">
        <w:rPr>
          <w:rFonts w:ascii="Century Gothic" w:hAnsi="Century Gothic"/>
          <w:b/>
        </w:rPr>
        <w:tab/>
      </w:r>
      <w:r w:rsidR="00897489">
        <w:rPr>
          <w:rFonts w:ascii="Century Gothic" w:hAnsi="Century Gothic"/>
          <w:b/>
        </w:rPr>
        <w:tab/>
      </w:r>
      <w:r w:rsidR="00897489">
        <w:rPr>
          <w:rFonts w:ascii="Century Gothic" w:hAnsi="Century Gothic"/>
          <w:b/>
        </w:rPr>
        <w:tab/>
      </w:r>
      <w:r w:rsidR="00B21D88" w:rsidRPr="00B21D88">
        <w:rPr>
          <w:rFonts w:ascii="Century Gothic" w:hAnsi="Century Gothic"/>
          <w:b/>
        </w:rPr>
        <w:t>Washington, DC</w:t>
      </w:r>
      <w:r w:rsidR="00897489">
        <w:rPr>
          <w:rFonts w:ascii="Century Gothic" w:hAnsi="Century Gothic"/>
          <w:b/>
        </w:rPr>
        <w:tab/>
      </w:r>
      <w:r w:rsidRPr="00B21D88">
        <w:rPr>
          <w:rFonts w:ascii="Century Gothic" w:hAnsi="Century Gothic"/>
          <w:b/>
        </w:rPr>
        <w:t xml:space="preserve">1970 </w:t>
      </w:r>
      <w:r w:rsidR="00B21D88" w:rsidRPr="00B21D88">
        <w:rPr>
          <w:rFonts w:ascii="Century Gothic" w:hAnsi="Century Gothic"/>
          <w:b/>
        </w:rPr>
        <w:t>–</w:t>
      </w:r>
      <w:r w:rsidRPr="00B21D88">
        <w:rPr>
          <w:rFonts w:ascii="Century Gothic" w:hAnsi="Century Gothic"/>
          <w:b/>
        </w:rPr>
        <w:t xml:space="preserve"> 1993</w:t>
      </w:r>
    </w:p>
    <w:p w:rsidR="004555CD" w:rsidRPr="00B21D88" w:rsidRDefault="004555CD" w:rsidP="00B21D88">
      <w:pPr>
        <w:rPr>
          <w:rFonts w:ascii="Arial" w:hAnsi="Arial" w:cs="Arial"/>
          <w:sz w:val="22"/>
          <w:szCs w:val="22"/>
        </w:rPr>
      </w:pPr>
      <w:r w:rsidRPr="00B21D88">
        <w:rPr>
          <w:rFonts w:ascii="Arial" w:hAnsi="Arial" w:cs="Arial"/>
          <w:sz w:val="22"/>
          <w:szCs w:val="22"/>
        </w:rPr>
        <w:t>Naval aviator with experience in S-3 carrier-based, high-perfor</w:t>
      </w:r>
      <w:r w:rsidR="00B21D88">
        <w:rPr>
          <w:rFonts w:ascii="Arial" w:hAnsi="Arial" w:cs="Arial"/>
          <w:sz w:val="22"/>
          <w:szCs w:val="22"/>
        </w:rPr>
        <w:t>mance aircraft</w:t>
      </w:r>
      <w:r w:rsidRPr="00B21D88">
        <w:rPr>
          <w:rFonts w:ascii="Arial" w:hAnsi="Arial" w:cs="Arial"/>
          <w:sz w:val="22"/>
          <w:szCs w:val="22"/>
        </w:rPr>
        <w:t xml:space="preserve"> </w:t>
      </w:r>
    </w:p>
    <w:p w:rsidR="004555CD" w:rsidRPr="00B21D88" w:rsidRDefault="004555CD" w:rsidP="00B21D8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21D88">
        <w:rPr>
          <w:rFonts w:ascii="Arial" w:hAnsi="Arial" w:cs="Arial"/>
          <w:sz w:val="22"/>
          <w:szCs w:val="22"/>
        </w:rPr>
        <w:t>Designated Aeronautical Engineering Duty Officer after several operational tours and early-promoted</w:t>
      </w:r>
      <w:r w:rsidR="00B21D88">
        <w:rPr>
          <w:rFonts w:ascii="Arial" w:hAnsi="Arial" w:cs="Arial"/>
          <w:sz w:val="22"/>
          <w:szCs w:val="22"/>
        </w:rPr>
        <w:t xml:space="preserve"> to Lieutenant Commander (LCDR)</w:t>
      </w:r>
      <w:r w:rsidRPr="00B21D88">
        <w:rPr>
          <w:rFonts w:ascii="Arial" w:hAnsi="Arial" w:cs="Arial"/>
          <w:sz w:val="22"/>
          <w:szCs w:val="22"/>
        </w:rPr>
        <w:t xml:space="preserve"> </w:t>
      </w:r>
    </w:p>
    <w:p w:rsidR="004555CD" w:rsidRPr="00B21D88" w:rsidRDefault="004555CD" w:rsidP="00B21D8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21D88">
        <w:rPr>
          <w:rFonts w:ascii="Arial" w:hAnsi="Arial" w:cs="Arial"/>
          <w:sz w:val="22"/>
          <w:szCs w:val="22"/>
        </w:rPr>
        <w:t>Assigned as S3A/B Program Director at Naval Air Development Center (NADC), directly supporting software and weapon systems development for the NAVAIR Program M</w:t>
      </w:r>
      <w:r w:rsidR="00B21D88">
        <w:rPr>
          <w:rFonts w:ascii="Arial" w:hAnsi="Arial" w:cs="Arial"/>
          <w:sz w:val="22"/>
          <w:szCs w:val="22"/>
        </w:rPr>
        <w:t>anager</w:t>
      </w:r>
      <w:r w:rsidRPr="00B21D88">
        <w:rPr>
          <w:rFonts w:ascii="Arial" w:hAnsi="Arial" w:cs="Arial"/>
          <w:sz w:val="22"/>
          <w:szCs w:val="22"/>
        </w:rPr>
        <w:t xml:space="preserve"> </w:t>
      </w:r>
    </w:p>
    <w:p w:rsidR="004555CD" w:rsidRPr="00B21D88" w:rsidRDefault="004555CD" w:rsidP="00B21D8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21D88">
        <w:rPr>
          <w:rFonts w:ascii="Arial" w:hAnsi="Arial" w:cs="Arial"/>
          <w:sz w:val="22"/>
          <w:szCs w:val="22"/>
        </w:rPr>
        <w:t xml:space="preserve">Served as executive officer of Naval Air Systems </w:t>
      </w:r>
      <w:r w:rsidR="00B21D88">
        <w:rPr>
          <w:rFonts w:ascii="Arial" w:hAnsi="Arial" w:cs="Arial"/>
          <w:sz w:val="22"/>
          <w:szCs w:val="22"/>
        </w:rPr>
        <w:t>Command Crisis Action Team Unit</w:t>
      </w:r>
      <w:r w:rsidRPr="00B21D88">
        <w:rPr>
          <w:rFonts w:ascii="Arial" w:hAnsi="Arial" w:cs="Arial"/>
          <w:sz w:val="22"/>
          <w:szCs w:val="22"/>
        </w:rPr>
        <w:t xml:space="preserve"> </w:t>
      </w:r>
    </w:p>
    <w:p w:rsidR="004555CD" w:rsidRPr="00B21D88" w:rsidRDefault="004555CD" w:rsidP="00B21D8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21D88">
        <w:rPr>
          <w:rFonts w:ascii="Arial" w:hAnsi="Arial" w:cs="Arial"/>
          <w:sz w:val="22"/>
          <w:szCs w:val="22"/>
        </w:rPr>
        <w:t>Left active duty and remained in Reserves, retiring i</w:t>
      </w:r>
      <w:r w:rsidR="00B21D88">
        <w:rPr>
          <w:rFonts w:ascii="Arial" w:hAnsi="Arial" w:cs="Arial"/>
          <w:sz w:val="22"/>
          <w:szCs w:val="22"/>
        </w:rPr>
        <w:t>n 1993 with the rank of Captain</w:t>
      </w:r>
      <w:r w:rsidRPr="00B21D88">
        <w:rPr>
          <w:rFonts w:ascii="Arial" w:hAnsi="Arial" w:cs="Arial"/>
          <w:sz w:val="22"/>
          <w:szCs w:val="22"/>
        </w:rPr>
        <w:t xml:space="preserve"> </w:t>
      </w:r>
    </w:p>
    <w:p w:rsidR="004555CD" w:rsidRPr="00B21D88" w:rsidRDefault="004555CD" w:rsidP="00B21D8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21D88">
        <w:rPr>
          <w:rFonts w:ascii="Arial" w:hAnsi="Arial" w:cs="Arial"/>
          <w:sz w:val="22"/>
          <w:szCs w:val="22"/>
        </w:rPr>
        <w:t>Vietnam and Desert Sto</w:t>
      </w:r>
      <w:r w:rsidR="00B21D88">
        <w:rPr>
          <w:rFonts w:ascii="Arial" w:hAnsi="Arial" w:cs="Arial"/>
          <w:sz w:val="22"/>
          <w:szCs w:val="22"/>
        </w:rPr>
        <w:t>rm veteran</w:t>
      </w:r>
      <w:r w:rsidRPr="00B21D88">
        <w:rPr>
          <w:rFonts w:ascii="Arial" w:hAnsi="Arial" w:cs="Arial"/>
          <w:sz w:val="22"/>
          <w:szCs w:val="22"/>
        </w:rPr>
        <w:t xml:space="preserve"> </w:t>
      </w:r>
    </w:p>
    <w:p w:rsidR="004555CD" w:rsidRPr="00B21D88" w:rsidRDefault="00B21D88" w:rsidP="00B21D88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 w:rsidRPr="00B21D88">
        <w:rPr>
          <w:rFonts w:ascii="Arial" w:hAnsi="Arial" w:cs="Arial"/>
          <w:sz w:val="22"/>
          <w:szCs w:val="22"/>
        </w:rPr>
        <w:tab/>
      </w:r>
    </w:p>
    <w:p w:rsidR="00620D99" w:rsidRDefault="00620D99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897489" w:rsidRPr="00BC2E3F" w:rsidRDefault="00897489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4555CD" w:rsidRPr="00B21D88" w:rsidRDefault="004555CD" w:rsidP="004555CD">
      <w:pPr>
        <w:pStyle w:val="PreformattedText"/>
        <w:outlineLvl w:val="0"/>
        <w:rPr>
          <w:rFonts w:ascii="Century Gothic" w:hAnsi="Century Gothic" w:cs="Arial"/>
          <w:b/>
          <w:bCs/>
          <w:sz w:val="24"/>
          <w:szCs w:val="24"/>
        </w:rPr>
      </w:pPr>
      <w:r w:rsidRPr="00B21D88">
        <w:rPr>
          <w:rFonts w:ascii="Century Gothic" w:hAnsi="Century Gothic" w:cs="Arial"/>
          <w:b/>
          <w:bCs/>
          <w:sz w:val="24"/>
          <w:szCs w:val="24"/>
        </w:rPr>
        <w:t>Education</w:t>
      </w:r>
    </w:p>
    <w:p w:rsidR="004555CD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proofErr w:type="gramStart"/>
      <w:r w:rsidRPr="00BC2E3F">
        <w:rPr>
          <w:rFonts w:ascii="Arial" w:hAnsi="Arial" w:cs="Arial"/>
          <w:sz w:val="22"/>
          <w:szCs w:val="22"/>
        </w:rPr>
        <w:t>Catholic University, Washington, D.C.</w:t>
      </w:r>
      <w:proofErr w:type="gramEnd"/>
    </w:p>
    <w:p w:rsidR="004555CD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proofErr w:type="gramStart"/>
      <w:r w:rsidRPr="00BC2E3F">
        <w:rPr>
          <w:rFonts w:ascii="Arial" w:hAnsi="Arial" w:cs="Arial"/>
          <w:sz w:val="22"/>
          <w:szCs w:val="22"/>
        </w:rPr>
        <w:t>Master of Science (M.S.) degree in Electrical Engineering (Acoustics).</w:t>
      </w:r>
      <w:proofErr w:type="gramEnd"/>
      <w:r w:rsidRPr="00BC2E3F">
        <w:rPr>
          <w:rFonts w:ascii="Arial" w:hAnsi="Arial" w:cs="Arial"/>
          <w:sz w:val="22"/>
          <w:szCs w:val="22"/>
        </w:rPr>
        <w:t xml:space="preserve"> GPA: 3.7</w:t>
      </w:r>
    </w:p>
    <w:p w:rsidR="004555CD" w:rsidRPr="00BC2E3F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4555CD" w:rsidRPr="00BC2E3F" w:rsidRDefault="004555CD" w:rsidP="00620D99">
      <w:pPr>
        <w:pStyle w:val="PreformattedText"/>
        <w:ind w:left="720"/>
        <w:outlineLvl w:val="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U.S. Naval Academy, Annapolis, MD</w:t>
      </w:r>
    </w:p>
    <w:p w:rsidR="004555CD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proofErr w:type="gramStart"/>
      <w:r w:rsidRPr="00BC2E3F">
        <w:rPr>
          <w:rFonts w:ascii="Arial" w:hAnsi="Arial" w:cs="Arial"/>
          <w:sz w:val="22"/>
          <w:szCs w:val="22"/>
        </w:rPr>
        <w:t>Bachelor of Science (B.S.) degree in Physics and Applied Mathematics.</w:t>
      </w:r>
      <w:proofErr w:type="gramEnd"/>
      <w:r w:rsidRPr="00BC2E3F">
        <w:rPr>
          <w:rFonts w:ascii="Arial" w:hAnsi="Arial" w:cs="Arial"/>
          <w:sz w:val="22"/>
          <w:szCs w:val="22"/>
        </w:rPr>
        <w:t xml:space="preserve"> GPA: 3.43</w:t>
      </w:r>
    </w:p>
    <w:p w:rsidR="004555CD" w:rsidRPr="00BC2E3F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620D99" w:rsidRPr="00BC2E3F" w:rsidRDefault="00620D99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897489" w:rsidRDefault="00897489" w:rsidP="004555CD">
      <w:pPr>
        <w:pStyle w:val="PreformattedText"/>
        <w:outlineLvl w:val="0"/>
        <w:rPr>
          <w:rFonts w:ascii="Century Gothic" w:hAnsi="Century Gothic" w:cs="Arial"/>
          <w:b/>
          <w:bCs/>
          <w:sz w:val="24"/>
          <w:szCs w:val="24"/>
        </w:rPr>
      </w:pPr>
    </w:p>
    <w:p w:rsidR="004555CD" w:rsidRPr="00B21D88" w:rsidRDefault="004555CD" w:rsidP="004555CD">
      <w:pPr>
        <w:pStyle w:val="PreformattedText"/>
        <w:outlineLvl w:val="0"/>
        <w:rPr>
          <w:rFonts w:ascii="Century Gothic" w:hAnsi="Century Gothic" w:cs="Arial"/>
          <w:b/>
          <w:bCs/>
          <w:sz w:val="24"/>
          <w:szCs w:val="24"/>
        </w:rPr>
      </w:pPr>
      <w:r w:rsidRPr="00B21D88">
        <w:rPr>
          <w:rFonts w:ascii="Century Gothic" w:hAnsi="Century Gothic" w:cs="Arial"/>
          <w:b/>
          <w:bCs/>
          <w:sz w:val="24"/>
          <w:szCs w:val="24"/>
        </w:rPr>
        <w:t>Honors, Awards and Patents</w:t>
      </w:r>
    </w:p>
    <w:p w:rsidR="00620D99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i/>
          <w:iCs/>
          <w:sz w:val="22"/>
          <w:szCs w:val="22"/>
        </w:rPr>
        <w:t>Project organization and dissemination system for machine programming and control systems</w:t>
      </w:r>
    </w:p>
    <w:p w:rsidR="004555CD" w:rsidRPr="00BC2E3F" w:rsidRDefault="00620D99" w:rsidP="00620D99">
      <w:pPr>
        <w:pStyle w:val="PreformattedText"/>
        <w:ind w:left="720" w:firstLine="72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(</w:t>
      </w:r>
      <w:r w:rsidR="004555CD" w:rsidRPr="00BC2E3F">
        <w:rPr>
          <w:rFonts w:ascii="Arial" w:hAnsi="Arial" w:cs="Arial"/>
          <w:sz w:val="22"/>
          <w:szCs w:val="22"/>
        </w:rPr>
        <w:t>Patent # US 20030041051, US 6839600</w:t>
      </w:r>
      <w:r w:rsidRPr="00BC2E3F">
        <w:rPr>
          <w:rFonts w:ascii="Arial" w:hAnsi="Arial" w:cs="Arial"/>
          <w:sz w:val="22"/>
          <w:szCs w:val="22"/>
        </w:rPr>
        <w:t>)</w:t>
      </w:r>
    </w:p>
    <w:p w:rsidR="004555CD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Fulbright Scholar</w:t>
      </w:r>
    </w:p>
    <w:p w:rsidR="004555CD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 xml:space="preserve">Distinguished USNA Graduate (Top 10% of Graduating Class) </w:t>
      </w:r>
    </w:p>
    <w:p w:rsidR="004555CD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Outstanding Leadership Award USNA</w:t>
      </w:r>
    </w:p>
    <w:p w:rsidR="004555CD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One of 11 Midshipmen to receive Immediate Graduate Education Program Scholarship</w:t>
      </w:r>
    </w:p>
    <w:p w:rsidR="004555CD" w:rsidRPr="00BC2E3F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4555CD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897489" w:rsidRPr="00BC2E3F" w:rsidRDefault="00897489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4555CD" w:rsidRPr="00B21D88" w:rsidRDefault="004555CD" w:rsidP="004555CD">
      <w:pPr>
        <w:pStyle w:val="PreformattedText"/>
        <w:outlineLvl w:val="0"/>
        <w:rPr>
          <w:rFonts w:ascii="Century Gothic" w:hAnsi="Century Gothic" w:cs="Arial"/>
          <w:b/>
          <w:bCs/>
          <w:sz w:val="24"/>
          <w:szCs w:val="24"/>
        </w:rPr>
      </w:pPr>
      <w:r w:rsidRPr="00B21D88">
        <w:rPr>
          <w:rFonts w:ascii="Century Gothic" w:hAnsi="Century Gothic" w:cs="Arial"/>
          <w:b/>
          <w:bCs/>
          <w:sz w:val="24"/>
          <w:szCs w:val="24"/>
        </w:rPr>
        <w:t>Additional Credentials</w:t>
      </w:r>
    </w:p>
    <w:p w:rsidR="004555CD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Certified Personal Trainer (CPT) holding certifications from Cooper Institute and National</w:t>
      </w:r>
    </w:p>
    <w:p w:rsidR="004555CD" w:rsidRPr="00BC2E3F" w:rsidRDefault="004555CD" w:rsidP="00620D99">
      <w:pPr>
        <w:pStyle w:val="PreformattedText"/>
        <w:ind w:left="720"/>
        <w:rPr>
          <w:rFonts w:ascii="Arial" w:hAnsi="Arial" w:cs="Arial"/>
          <w:sz w:val="22"/>
          <w:szCs w:val="22"/>
        </w:rPr>
      </w:pPr>
      <w:proofErr w:type="gramStart"/>
      <w:r w:rsidRPr="00BC2E3F">
        <w:rPr>
          <w:rFonts w:ascii="Arial" w:hAnsi="Arial" w:cs="Arial"/>
          <w:sz w:val="22"/>
          <w:szCs w:val="22"/>
        </w:rPr>
        <w:t>Aca</w:t>
      </w:r>
      <w:r w:rsidR="009234AF">
        <w:rPr>
          <w:rFonts w:ascii="Arial" w:hAnsi="Arial" w:cs="Arial"/>
          <w:sz w:val="22"/>
          <w:szCs w:val="22"/>
        </w:rPr>
        <w:t>demy of Sports Medicine (NASM).</w:t>
      </w:r>
      <w:proofErr w:type="gramEnd"/>
      <w:r w:rsidR="009234A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C2E3F">
        <w:rPr>
          <w:rFonts w:ascii="Arial" w:hAnsi="Arial" w:cs="Arial"/>
          <w:sz w:val="22"/>
          <w:szCs w:val="22"/>
        </w:rPr>
        <w:t>Developed several unique programs and protocols for busy, time-starved executives.</w:t>
      </w:r>
      <w:proofErr w:type="gramEnd"/>
    </w:p>
    <w:p w:rsidR="004555CD" w:rsidRPr="00BC2E3F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4555CD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897489" w:rsidRPr="00BC2E3F" w:rsidRDefault="00897489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4555CD" w:rsidRPr="00B21D88" w:rsidRDefault="004555CD" w:rsidP="00B21D88">
      <w:pPr>
        <w:pStyle w:val="PreformattedText"/>
        <w:outlineLvl w:val="0"/>
        <w:rPr>
          <w:rFonts w:ascii="Century Gothic" w:hAnsi="Century Gothic" w:cs="Arial"/>
          <w:b/>
          <w:bCs/>
          <w:sz w:val="24"/>
          <w:szCs w:val="24"/>
        </w:rPr>
      </w:pPr>
      <w:r w:rsidRPr="00B21D88">
        <w:rPr>
          <w:rFonts w:ascii="Century Gothic" w:hAnsi="Century Gothic" w:cs="Arial"/>
          <w:b/>
          <w:bCs/>
          <w:sz w:val="24"/>
          <w:szCs w:val="24"/>
        </w:rPr>
        <w:t>Keyword Summary</w:t>
      </w:r>
    </w:p>
    <w:p w:rsidR="004555CD" w:rsidRPr="00BC2E3F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  <w:r w:rsidRPr="00BC2E3F">
        <w:rPr>
          <w:rFonts w:ascii="Arial" w:hAnsi="Arial" w:cs="Arial"/>
          <w:sz w:val="22"/>
          <w:szCs w:val="22"/>
        </w:rPr>
        <w:t>President, CEO, Director, Public Company, Venture Capital, Global, Start-Up, Health</w:t>
      </w:r>
      <w:r w:rsidR="009234AF">
        <w:rPr>
          <w:rFonts w:ascii="Arial" w:hAnsi="Arial" w:cs="Arial"/>
          <w:sz w:val="22"/>
          <w:szCs w:val="22"/>
        </w:rPr>
        <w:t xml:space="preserve"> </w:t>
      </w:r>
      <w:r w:rsidRPr="00BC2E3F">
        <w:rPr>
          <w:rFonts w:ascii="Arial" w:hAnsi="Arial" w:cs="Arial"/>
          <w:sz w:val="22"/>
          <w:szCs w:val="22"/>
        </w:rPr>
        <w:t xml:space="preserve">Services, Product Development, Product Commercialization, New Market Identification, European Markets, Asian Markets, Training, Team Building, Strategic Planning, Innovation, Audit Committee, SEC, Sarbanes-Oxley, Interim CEO, Corporate Turnarounds, Section 404, Fortune 250 </w:t>
      </w:r>
    </w:p>
    <w:p w:rsidR="004555CD" w:rsidRPr="00BC2E3F" w:rsidRDefault="004555CD" w:rsidP="004555CD">
      <w:pPr>
        <w:pStyle w:val="PreformattedText"/>
        <w:rPr>
          <w:rFonts w:ascii="Arial" w:hAnsi="Arial" w:cs="Arial"/>
          <w:sz w:val="22"/>
          <w:szCs w:val="22"/>
        </w:rPr>
      </w:pPr>
    </w:p>
    <w:p w:rsidR="00817FBC" w:rsidRPr="00BC2E3F" w:rsidRDefault="00BB18A8">
      <w:pPr>
        <w:rPr>
          <w:rFonts w:ascii="Arial" w:hAnsi="Arial" w:cs="Arial"/>
          <w:sz w:val="22"/>
          <w:szCs w:val="22"/>
        </w:rPr>
      </w:pPr>
    </w:p>
    <w:sectPr w:rsidR="00817FBC" w:rsidRPr="00BC2E3F" w:rsidSect="001A72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790" w:hanging="360"/>
      </w:pPr>
      <w:rPr>
        <w:rFonts w:ascii="Symbol" w:hAnsi="Symbol" w:cs="Tahoma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F5388"/>
    <w:multiLevelType w:val="hybridMultilevel"/>
    <w:tmpl w:val="A8C0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413F1"/>
    <w:multiLevelType w:val="hybridMultilevel"/>
    <w:tmpl w:val="8BB4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740DC"/>
    <w:multiLevelType w:val="hybridMultilevel"/>
    <w:tmpl w:val="0598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2718D"/>
    <w:multiLevelType w:val="hybridMultilevel"/>
    <w:tmpl w:val="E116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92002"/>
    <w:multiLevelType w:val="hybridMultilevel"/>
    <w:tmpl w:val="55C6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F3AFC"/>
    <w:multiLevelType w:val="hybridMultilevel"/>
    <w:tmpl w:val="68C0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039A3"/>
    <w:multiLevelType w:val="hybridMultilevel"/>
    <w:tmpl w:val="9118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64D5"/>
    <w:multiLevelType w:val="hybridMultilevel"/>
    <w:tmpl w:val="BFF0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4182"/>
    <w:multiLevelType w:val="hybridMultilevel"/>
    <w:tmpl w:val="D896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5CD"/>
    <w:rsid w:val="001A7291"/>
    <w:rsid w:val="0039086D"/>
    <w:rsid w:val="003A461E"/>
    <w:rsid w:val="004555CD"/>
    <w:rsid w:val="00546687"/>
    <w:rsid w:val="005860BB"/>
    <w:rsid w:val="00620D99"/>
    <w:rsid w:val="00677AED"/>
    <w:rsid w:val="00885FB3"/>
    <w:rsid w:val="00897489"/>
    <w:rsid w:val="008C24F3"/>
    <w:rsid w:val="00910F0D"/>
    <w:rsid w:val="009234AF"/>
    <w:rsid w:val="00A411A0"/>
    <w:rsid w:val="00B21D88"/>
    <w:rsid w:val="00BB18A8"/>
    <w:rsid w:val="00BC2E3F"/>
    <w:rsid w:val="00D5664E"/>
    <w:rsid w:val="00DC491C"/>
    <w:rsid w:val="00DD67E4"/>
    <w:rsid w:val="00F1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55CD"/>
    <w:rPr>
      <w:color w:val="000080"/>
      <w:u w:val="single"/>
    </w:rPr>
  </w:style>
  <w:style w:type="paragraph" w:customStyle="1" w:styleId="PreformattedText">
    <w:name w:val="Preformatted Text"/>
    <w:basedOn w:val="Normal"/>
    <w:rsid w:val="004555CD"/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555CD"/>
    <w:pPr>
      <w:ind w:left="720"/>
      <w:contextualSpacing/>
    </w:pPr>
  </w:style>
  <w:style w:type="paragraph" w:styleId="NoSpacing">
    <w:name w:val="No Spacing"/>
    <w:uiPriority w:val="1"/>
    <w:qFormat/>
    <w:rsid w:val="00DC49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B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rsid w:val="00BC2E3F"/>
    <w:pPr>
      <w:widowControl/>
      <w:suppressAutoHyphens w:val="0"/>
      <w:jc w:val="right"/>
    </w:pPr>
    <w:rPr>
      <w:rFonts w:ascii="Century Gothic" w:eastAsia="Times New Roman" w:hAnsi="Century Gothic"/>
      <w:b/>
      <w:bCs/>
      <w:kern w:val="0"/>
      <w:sz w:val="32"/>
      <w:szCs w:val="20"/>
      <w:lang w:eastAsia="en-US"/>
    </w:rPr>
  </w:style>
  <w:style w:type="paragraph" w:customStyle="1" w:styleId="ContactInfo">
    <w:name w:val="Contact Info"/>
    <w:basedOn w:val="Normal"/>
    <w:rsid w:val="00BC2E3F"/>
    <w:pPr>
      <w:widowControl/>
      <w:suppressAutoHyphens w:val="0"/>
      <w:spacing w:before="60"/>
      <w:jc w:val="right"/>
    </w:pPr>
    <w:rPr>
      <w:rFonts w:ascii="Century Gothic" w:eastAsia="Times New Roman" w:hAnsi="Century Gothic"/>
      <w:kern w:val="0"/>
      <w:sz w:val="16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5828</Characters>
  <Application>Microsoft Office Word</Application>
  <DocSecurity>0</DocSecurity>
  <Lines>149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Spenser</dc:creator>
  <cp:lastModifiedBy>W7user</cp:lastModifiedBy>
  <cp:revision>2</cp:revision>
  <dcterms:created xsi:type="dcterms:W3CDTF">2012-01-16T20:42:00Z</dcterms:created>
  <dcterms:modified xsi:type="dcterms:W3CDTF">2012-01-16T20:42:00Z</dcterms:modified>
</cp:coreProperties>
</file>